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6575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6575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527" w:rsidRPr="00E51527" w:rsidRDefault="00E51527" w:rsidP="00C71D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527">
        <w:rPr>
          <w:rFonts w:ascii="Times New Roman" w:hAnsi="Times New Roman" w:cs="Times New Roman"/>
          <w:sz w:val="28"/>
          <w:szCs w:val="28"/>
        </w:rPr>
        <w:t>29 июня 2026 года в 11.00</w:t>
      </w:r>
      <w:r w:rsidR="00C71D65">
        <w:rPr>
          <w:rFonts w:ascii="Times New Roman" w:hAnsi="Times New Roman" w:cs="Times New Roman"/>
          <w:sz w:val="28"/>
          <w:szCs w:val="28"/>
        </w:rPr>
        <w:t xml:space="preserve"> </w:t>
      </w:r>
      <w:r w:rsidRPr="00E51527">
        <w:rPr>
          <w:rFonts w:ascii="Times New Roman" w:hAnsi="Times New Roman" w:cs="Times New Roman"/>
          <w:sz w:val="28"/>
          <w:szCs w:val="28"/>
        </w:rPr>
        <w:t xml:space="preserve">на территории технопарка </w:t>
      </w:r>
      <w:proofErr w:type="spellStart"/>
      <w:r w:rsidRPr="00E51527">
        <w:rPr>
          <w:rFonts w:ascii="Times New Roman" w:hAnsi="Times New Roman" w:cs="Times New Roman"/>
          <w:sz w:val="28"/>
          <w:szCs w:val="28"/>
        </w:rPr>
        <w:t>Анкудиновка</w:t>
      </w:r>
      <w:proofErr w:type="spellEnd"/>
      <w:r w:rsidRPr="00E51527">
        <w:rPr>
          <w:rFonts w:ascii="Times New Roman" w:hAnsi="Times New Roman" w:cs="Times New Roman"/>
          <w:sz w:val="28"/>
          <w:szCs w:val="28"/>
        </w:rPr>
        <w:t xml:space="preserve"> (г.</w:t>
      </w:r>
      <w:r>
        <w:rPr>
          <w:rFonts w:ascii="Times New Roman" w:hAnsi="Times New Roman" w:cs="Times New Roman"/>
          <w:sz w:val="28"/>
          <w:szCs w:val="28"/>
        </w:rPr>
        <w:t xml:space="preserve"> Нижний Новгород, ул. Академика </w:t>
      </w:r>
      <w:r w:rsidRPr="00E51527">
        <w:rPr>
          <w:rFonts w:ascii="Times New Roman" w:hAnsi="Times New Roman" w:cs="Times New Roman"/>
          <w:sz w:val="28"/>
          <w:szCs w:val="28"/>
        </w:rPr>
        <w:t>Сахарова, д. 4) запланировано проведение обучающе</w:t>
      </w:r>
      <w:r>
        <w:rPr>
          <w:rFonts w:ascii="Times New Roman" w:hAnsi="Times New Roman" w:cs="Times New Roman"/>
          <w:sz w:val="28"/>
          <w:szCs w:val="28"/>
        </w:rPr>
        <w:t xml:space="preserve">го семинара по </w:t>
      </w:r>
      <w:r w:rsidRPr="00E51527">
        <w:rPr>
          <w:rFonts w:ascii="Times New Roman" w:hAnsi="Times New Roman" w:cs="Times New Roman"/>
          <w:sz w:val="28"/>
          <w:szCs w:val="28"/>
        </w:rPr>
        <w:t>маркировке ветеринарных препаратов и кормов для животных на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527">
        <w:rPr>
          <w:rFonts w:ascii="Times New Roman" w:hAnsi="Times New Roman" w:cs="Times New Roman"/>
          <w:sz w:val="28"/>
          <w:szCs w:val="28"/>
        </w:rPr>
        <w:t>регионального центра «Мой бизнес» (далее – мероприятие).</w:t>
      </w:r>
    </w:p>
    <w:p w:rsidR="00E51527" w:rsidRPr="00E51527" w:rsidRDefault="00E51527" w:rsidP="00E515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527">
        <w:rPr>
          <w:rFonts w:ascii="Times New Roman" w:hAnsi="Times New Roman" w:cs="Times New Roman"/>
          <w:sz w:val="28"/>
          <w:szCs w:val="28"/>
        </w:rPr>
        <w:t>Программа мероприятия ориентирована</w:t>
      </w:r>
      <w:r>
        <w:rPr>
          <w:rFonts w:ascii="Times New Roman" w:hAnsi="Times New Roman" w:cs="Times New Roman"/>
          <w:sz w:val="28"/>
          <w:szCs w:val="28"/>
        </w:rPr>
        <w:t xml:space="preserve"> на практическое решение задач,</w:t>
      </w:r>
      <w:r w:rsidR="00C71D65">
        <w:rPr>
          <w:rFonts w:ascii="Times New Roman" w:hAnsi="Times New Roman" w:cs="Times New Roman"/>
          <w:sz w:val="28"/>
          <w:szCs w:val="28"/>
        </w:rPr>
        <w:t xml:space="preserve"> </w:t>
      </w:r>
      <w:r w:rsidRPr="00E51527">
        <w:rPr>
          <w:rFonts w:ascii="Times New Roman" w:hAnsi="Times New Roman" w:cs="Times New Roman"/>
          <w:sz w:val="28"/>
          <w:szCs w:val="28"/>
        </w:rPr>
        <w:t>с которыми сталкиваются предприниматели и специалисты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527">
        <w:rPr>
          <w:rFonts w:ascii="Times New Roman" w:hAnsi="Times New Roman" w:cs="Times New Roman"/>
          <w:sz w:val="28"/>
          <w:szCs w:val="28"/>
        </w:rPr>
        <w:t>учреждений при маркировке ветеринарных препаратов и кормов для животных.</w:t>
      </w:r>
    </w:p>
    <w:p w:rsidR="00E51527" w:rsidRPr="00E51527" w:rsidRDefault="00E51527" w:rsidP="00E515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527">
        <w:rPr>
          <w:rFonts w:ascii="Times New Roman" w:hAnsi="Times New Roman" w:cs="Times New Roman"/>
          <w:sz w:val="28"/>
          <w:szCs w:val="28"/>
        </w:rPr>
        <w:t>Слушатели получат актуальную информ</w:t>
      </w:r>
      <w:r>
        <w:rPr>
          <w:rFonts w:ascii="Times New Roman" w:hAnsi="Times New Roman" w:cs="Times New Roman"/>
          <w:sz w:val="28"/>
          <w:szCs w:val="28"/>
        </w:rPr>
        <w:t xml:space="preserve">ацию о принципах работы системы </w:t>
      </w:r>
      <w:r w:rsidRPr="00E51527">
        <w:rPr>
          <w:rFonts w:ascii="Times New Roman" w:hAnsi="Times New Roman" w:cs="Times New Roman"/>
          <w:sz w:val="28"/>
          <w:szCs w:val="28"/>
        </w:rPr>
        <w:t>«Честный ЗНАК», работе с кодами маркировки, об особенностях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527">
        <w:rPr>
          <w:rFonts w:ascii="Times New Roman" w:hAnsi="Times New Roman" w:cs="Times New Roman"/>
          <w:sz w:val="28"/>
          <w:szCs w:val="28"/>
        </w:rPr>
        <w:t>УПД и выводе товаров из оборота. В рамках мероприятия для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527">
        <w:rPr>
          <w:rFonts w:ascii="Times New Roman" w:hAnsi="Times New Roman" w:cs="Times New Roman"/>
          <w:sz w:val="28"/>
          <w:szCs w:val="28"/>
        </w:rPr>
        <w:t>будут организованы индивидуальные консультации с приглашенными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527">
        <w:rPr>
          <w:rFonts w:ascii="Times New Roman" w:hAnsi="Times New Roman" w:cs="Times New Roman"/>
          <w:sz w:val="28"/>
          <w:szCs w:val="28"/>
        </w:rPr>
        <w:t>экспертами.</w:t>
      </w:r>
    </w:p>
    <w:p w:rsidR="00E51527" w:rsidRPr="00E51527" w:rsidRDefault="00E51527" w:rsidP="00E515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527">
        <w:rPr>
          <w:rFonts w:ascii="Times New Roman" w:hAnsi="Times New Roman" w:cs="Times New Roman"/>
          <w:sz w:val="28"/>
          <w:szCs w:val="28"/>
        </w:rPr>
        <w:t>Приглашаем Вас, в случае заинтересованности, принять участие</w:t>
      </w:r>
    </w:p>
    <w:p w:rsidR="00E51527" w:rsidRPr="00E51527" w:rsidRDefault="00E51527" w:rsidP="00C71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527">
        <w:rPr>
          <w:rFonts w:ascii="Times New Roman" w:hAnsi="Times New Roman" w:cs="Times New Roman"/>
          <w:sz w:val="28"/>
          <w:szCs w:val="28"/>
        </w:rPr>
        <w:t>в указанном мероприятии</w:t>
      </w:r>
      <w:r w:rsidR="00C624CE">
        <w:rPr>
          <w:rFonts w:ascii="Times New Roman" w:hAnsi="Times New Roman" w:cs="Times New Roman"/>
          <w:sz w:val="28"/>
          <w:szCs w:val="28"/>
        </w:rPr>
        <w:t>.</w:t>
      </w:r>
    </w:p>
    <w:p w:rsidR="00E51527" w:rsidRPr="00E51527" w:rsidRDefault="00E51527" w:rsidP="00E515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527">
        <w:rPr>
          <w:rFonts w:ascii="Times New Roman" w:hAnsi="Times New Roman" w:cs="Times New Roman"/>
          <w:sz w:val="28"/>
          <w:szCs w:val="28"/>
        </w:rPr>
        <w:t>Для участия в мероприятии необходимо зарегистрироваться по ссылке:</w:t>
      </w:r>
    </w:p>
    <w:p w:rsidR="00E51527" w:rsidRPr="00E51527" w:rsidRDefault="00E51527" w:rsidP="00E515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527">
        <w:rPr>
          <w:rFonts w:ascii="Times New Roman" w:hAnsi="Times New Roman" w:cs="Times New Roman"/>
          <w:sz w:val="28"/>
          <w:szCs w:val="28"/>
        </w:rPr>
        <w:t>https://forms.yandex.ru/u/6a1fe2186d2d735261f6762b в срок до 25 июня 2026 года.</w:t>
      </w:r>
    </w:p>
    <w:p w:rsidR="00E51527" w:rsidRPr="00E51527" w:rsidRDefault="00E51527" w:rsidP="00E515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527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E51527">
        <w:rPr>
          <w:rFonts w:ascii="Times New Roman" w:hAnsi="Times New Roman" w:cs="Times New Roman"/>
          <w:sz w:val="28"/>
          <w:szCs w:val="28"/>
        </w:rPr>
        <w:t>Снежницкая</w:t>
      </w:r>
      <w:proofErr w:type="spellEnd"/>
      <w:r w:rsidRPr="00E51527">
        <w:rPr>
          <w:rFonts w:ascii="Times New Roman" w:hAnsi="Times New Roman" w:cs="Times New Roman"/>
          <w:sz w:val="28"/>
          <w:szCs w:val="28"/>
        </w:rPr>
        <w:t xml:space="preserve"> Злата </w:t>
      </w:r>
      <w:r>
        <w:rPr>
          <w:rFonts w:ascii="Times New Roman" w:hAnsi="Times New Roman" w:cs="Times New Roman"/>
          <w:sz w:val="28"/>
          <w:szCs w:val="28"/>
        </w:rPr>
        <w:t xml:space="preserve">Алексеевна, руководитель центра </w:t>
      </w:r>
      <w:r w:rsidRPr="00E51527">
        <w:rPr>
          <w:rFonts w:ascii="Times New Roman" w:hAnsi="Times New Roman" w:cs="Times New Roman"/>
          <w:sz w:val="28"/>
          <w:szCs w:val="28"/>
        </w:rPr>
        <w:t>маркировки, тел.: +7 (915)-956-31-73.</w:t>
      </w:r>
      <w:bookmarkEnd w:id="0"/>
    </w:p>
    <w:sectPr w:rsidR="00E51527" w:rsidRPr="00E51527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81383"/>
    <w:rsid w:val="00305BBD"/>
    <w:rsid w:val="003A4250"/>
    <w:rsid w:val="005E3EA3"/>
    <w:rsid w:val="0065757D"/>
    <w:rsid w:val="0071102F"/>
    <w:rsid w:val="009B5CED"/>
    <w:rsid w:val="00A3489D"/>
    <w:rsid w:val="00C624CE"/>
    <w:rsid w:val="00C71D65"/>
    <w:rsid w:val="00C72D2C"/>
    <w:rsid w:val="00C937DA"/>
    <w:rsid w:val="00DC1EFC"/>
    <w:rsid w:val="00DC4FAA"/>
    <w:rsid w:val="00E51527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3</cp:revision>
  <cp:lastPrinted>2026-04-14T14:21:00Z</cp:lastPrinted>
  <dcterms:created xsi:type="dcterms:W3CDTF">2026-06-18T08:33:00Z</dcterms:created>
  <dcterms:modified xsi:type="dcterms:W3CDTF">2026-06-18T10:18:00Z</dcterms:modified>
</cp:coreProperties>
</file>